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DB" w:rsidRDefault="00C152DB">
      <w:pPr>
        <w:spacing w:before="72" w:after="72" w:line="240" w:lineRule="exact"/>
        <w:rPr>
          <w:sz w:val="19"/>
          <w:szCs w:val="19"/>
        </w:rPr>
      </w:pPr>
    </w:p>
    <w:p w:rsidR="00C152DB" w:rsidRDefault="00C152DB">
      <w:pPr>
        <w:rPr>
          <w:sz w:val="2"/>
          <w:szCs w:val="2"/>
        </w:rPr>
        <w:sectPr w:rsidR="00C152DB">
          <w:pgSz w:w="11900" w:h="16840"/>
          <w:pgMar w:top="600" w:right="0" w:bottom="782" w:left="0" w:header="0" w:footer="3" w:gutter="0"/>
          <w:cols w:space="720"/>
          <w:noEndnote/>
          <w:docGrid w:linePitch="360"/>
        </w:sectPr>
      </w:pPr>
    </w:p>
    <w:p w:rsidR="00C152DB" w:rsidRDefault="00DA58F7">
      <w:pPr>
        <w:framePr w:h="2947" w:wrap="notBeside" w:vAnchor="text" w:hAnchor="text" w:xAlign="center" w:y="1"/>
        <w:jc w:val="center"/>
        <w:rPr>
          <w:sz w:val="2"/>
          <w:szCs w:val="2"/>
        </w:rPr>
      </w:pPr>
      <w:r>
        <w:fldChar w:fldCharType="begin"/>
      </w:r>
      <w:r>
        <w:instrText xml:space="preserve"> </w:instrText>
      </w:r>
      <w:r>
        <w:instrText>INCLUDEPICTURE  "C:\\Users\\10\\Desktop\\media\\image1.jpeg" \* MERGEFORMATINET</w:instrText>
      </w:r>
      <w:r>
        <w:instrText xml:space="preserve"> </w:instrText>
      </w:r>
      <w:r>
        <w:fldChar w:fldCharType="separate"/>
      </w:r>
      <w:r w:rsidR="00DA02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147pt">
            <v:imagedata r:id="rId6" r:href="rId7"/>
          </v:shape>
        </w:pict>
      </w:r>
      <w:r>
        <w:fldChar w:fldCharType="end"/>
      </w:r>
    </w:p>
    <w:p w:rsidR="00C152DB" w:rsidRDefault="00C152DB">
      <w:pPr>
        <w:rPr>
          <w:sz w:val="2"/>
          <w:szCs w:val="2"/>
        </w:rPr>
      </w:pPr>
    </w:p>
    <w:p w:rsidR="00C152DB" w:rsidRDefault="00DA58F7">
      <w:pPr>
        <w:pStyle w:val="Heading10"/>
        <w:keepNext/>
        <w:keepLines/>
        <w:shd w:val="clear" w:color="auto" w:fill="auto"/>
        <w:spacing w:before="281" w:after="0" w:line="360" w:lineRule="exact"/>
        <w:ind w:left="20"/>
      </w:pPr>
      <w:bookmarkStart w:id="0" w:name="bookmark0"/>
      <w:r>
        <w:t>STRIDE Project</w:t>
      </w:r>
      <w:bookmarkEnd w:id="0"/>
    </w:p>
    <w:p w:rsidR="00444922" w:rsidRDefault="00444922">
      <w:pPr>
        <w:pStyle w:val="Bodytext30"/>
        <w:shd w:val="clear" w:color="auto" w:fill="auto"/>
        <w:spacing w:before="0" w:after="215"/>
        <w:ind w:left="20" w:firstLine="0"/>
        <w:rPr>
          <w:rStyle w:val="Bodytext31"/>
        </w:rPr>
      </w:pPr>
      <w:r>
        <w:rPr>
          <w:rStyle w:val="Bodytext31"/>
        </w:rPr>
        <w:t>Dijital Eğitim Stratejileri</w:t>
      </w:r>
    </w:p>
    <w:p w:rsidR="00C152DB" w:rsidRDefault="00DA58F7">
      <w:pPr>
        <w:pStyle w:val="Bodytext30"/>
        <w:shd w:val="clear" w:color="auto" w:fill="auto"/>
        <w:spacing w:before="0" w:after="215"/>
        <w:ind w:left="20" w:firstLine="0"/>
      </w:pPr>
      <w:r>
        <w:rPr>
          <w:rStyle w:val="Bodytext31"/>
        </w:rPr>
        <w:t>2016-1-IT02-KA201-024567</w:t>
      </w:r>
    </w:p>
    <w:p w:rsidR="00C152DB" w:rsidRDefault="00444922">
      <w:pPr>
        <w:pStyle w:val="Bodytext40"/>
        <w:shd w:val="clear" w:color="auto" w:fill="auto"/>
        <w:spacing w:before="0" w:after="992" w:line="320" w:lineRule="exact"/>
        <w:ind w:left="20"/>
      </w:pPr>
      <w:r>
        <w:rPr>
          <w:rStyle w:val="Bodytext41"/>
          <w:b/>
          <w:bCs/>
        </w:rPr>
        <w:t>BÜLTEN #1 - Nisan</w:t>
      </w:r>
      <w:r w:rsidR="00DA58F7">
        <w:rPr>
          <w:rStyle w:val="Bodytext41"/>
          <w:b/>
          <w:bCs/>
        </w:rPr>
        <w:t xml:space="preserve"> 2017</w:t>
      </w:r>
    </w:p>
    <w:p w:rsidR="00C152DB" w:rsidRDefault="00DA02F9">
      <w:pPr>
        <w:pStyle w:val="Heading10"/>
        <w:keepNext/>
        <w:keepLines/>
        <w:shd w:val="clear" w:color="auto" w:fill="auto"/>
        <w:spacing w:before="0" w:after="12" w:line="360" w:lineRule="exact"/>
        <w:ind w:left="20"/>
      </w:pPr>
      <w:r>
        <w:t>Proje</w:t>
      </w:r>
    </w:p>
    <w:p w:rsidR="00DA02F9" w:rsidRDefault="00DA02F9">
      <w:pPr>
        <w:pStyle w:val="Bodytext20"/>
        <w:shd w:val="clear" w:color="auto" w:fill="auto"/>
        <w:spacing w:before="0"/>
        <w:ind w:left="240" w:right="260"/>
        <w:rPr>
          <w:rStyle w:val="Bodytext21"/>
        </w:rPr>
      </w:pPr>
      <w:r w:rsidRPr="00DA02F9">
        <w:rPr>
          <w:rStyle w:val="Bodytext21"/>
        </w:rPr>
        <w:t>STRIDE projesi eğitim için bir dijitalizasyon stratejisi oluşturmayı, okul personelini ve tesislerini yeni bilgi çağına uyarlamayı ve uyarlamayı hedeflemektedir ve bunun için iki çıktı üretilecektir: okullara yönelik sayısallaştırma stratejilerinin tanımlanması için bir eğitim yolu öğretmenlerin ve yöneticilerin konuyla ilgili yeterliliklerini ve web topluluk platformunu, öğretmenlerin, dönüm noktalarının, eğitim uzmanlarının ve bilişim teknolojilerinin sürekli güncellenmesi için BİT uzmanları için bir dönüm noktası haline getirmeyi amaçlıyor teknolojik gelişmelere ve okul ortamlar</w:t>
      </w:r>
      <w:r>
        <w:rPr>
          <w:rStyle w:val="Bodytext21"/>
        </w:rPr>
        <w:t>ının ihtiyaçlarına ayak uydurmayı</w:t>
      </w:r>
      <w:r w:rsidRPr="00DA02F9">
        <w:rPr>
          <w:rStyle w:val="Bodytext21"/>
        </w:rPr>
        <w:t>.</w:t>
      </w:r>
    </w:p>
    <w:p w:rsidR="00C152DB" w:rsidRDefault="00DA02F9">
      <w:pPr>
        <w:pStyle w:val="Bodytext20"/>
        <w:shd w:val="clear" w:color="auto" w:fill="auto"/>
        <w:spacing w:before="0"/>
        <w:ind w:left="240" w:right="260"/>
      </w:pPr>
      <w:r w:rsidRPr="00DA02F9">
        <w:rPr>
          <w:rStyle w:val="Bodytext21"/>
        </w:rPr>
        <w:t>Projenin temel amacı, okulların kendi ulusal planlarını yerine getirmelerine yardımcı olmak ve bu alandaki uzmanların rehberliğinde dijitalleştirme sürecine başlamalarına ve öğretmenlerin ve personellerin BIT becerilerini ve bilgilerini arttırmalarına yardımcı olmaktır.</w:t>
      </w:r>
      <w:r w:rsidR="00DA58F7">
        <w:rPr>
          <w:rStyle w:val="Bodytext21"/>
        </w:rPr>
        <w:t>.</w:t>
      </w:r>
    </w:p>
    <w:p w:rsidR="00DA02F9" w:rsidRDefault="00DA02F9" w:rsidP="00DA02F9">
      <w:pPr>
        <w:pStyle w:val="Bodytext50"/>
        <w:shd w:val="clear" w:color="auto" w:fill="auto"/>
        <w:spacing w:before="0" w:after="615"/>
        <w:ind w:left="3220" w:right="1500"/>
        <w:rPr>
          <w:rStyle w:val="Bodytext21"/>
        </w:rPr>
      </w:pPr>
      <w:r w:rsidRPr="00DA02F9">
        <w:rPr>
          <w:rStyle w:val="Bodytext21"/>
        </w:rPr>
        <w:t>Proje, Erasmus + programı kapsamında Avrupa Birliği tarafından Okul Eğitiminde Stratejik Ortaklık (KA2) olarak finanse edilmektedir.</w:t>
      </w:r>
    </w:p>
    <w:p w:rsidR="00DA02F9" w:rsidRDefault="00DA02F9">
      <w:pPr>
        <w:pStyle w:val="Heading10"/>
        <w:keepNext/>
        <w:keepLines/>
        <w:shd w:val="clear" w:color="auto" w:fill="auto"/>
        <w:spacing w:before="0" w:after="9" w:line="360" w:lineRule="exact"/>
        <w:ind w:left="20"/>
        <w:rPr>
          <w:rStyle w:val="Bodytext51"/>
          <w:b w:val="0"/>
          <w:bCs w:val="0"/>
        </w:rPr>
      </w:pPr>
      <w:bookmarkStart w:id="1" w:name="bookmark2"/>
      <w:r w:rsidRPr="00DA02F9">
        <w:rPr>
          <w:rStyle w:val="Bodytext51"/>
          <w:b w:val="0"/>
          <w:bCs w:val="0"/>
        </w:rPr>
        <w:t>Erasmus tarafından finanse edilmiştir * Programı | Avrupa Birliği</w:t>
      </w:r>
    </w:p>
    <w:bookmarkEnd w:id="1"/>
    <w:p w:rsidR="00C152DB" w:rsidRDefault="00DA02F9">
      <w:pPr>
        <w:pStyle w:val="Heading10"/>
        <w:keepNext/>
        <w:keepLines/>
        <w:shd w:val="clear" w:color="auto" w:fill="auto"/>
        <w:spacing w:before="0" w:after="9" w:line="360" w:lineRule="exact"/>
        <w:ind w:left="20"/>
      </w:pPr>
      <w:r>
        <w:t>Başlangıç Toplantısı</w:t>
      </w:r>
    </w:p>
    <w:p w:rsidR="00C152DB" w:rsidRDefault="00DA02F9">
      <w:pPr>
        <w:pStyle w:val="Bodytext20"/>
        <w:shd w:val="clear" w:color="auto" w:fill="auto"/>
        <w:spacing w:before="0" w:after="0" w:line="317" w:lineRule="exact"/>
        <w:ind w:left="20"/>
        <w:jc w:val="center"/>
      </w:pPr>
      <w:r>
        <w:rPr>
          <w:rStyle w:val="Bodytext22"/>
        </w:rPr>
        <w:t>1-</w:t>
      </w:r>
      <w:r w:rsidR="00DA58F7">
        <w:rPr>
          <w:rStyle w:val="Bodytext22"/>
        </w:rPr>
        <w:t xml:space="preserve"> </w:t>
      </w:r>
      <w:r>
        <w:rPr>
          <w:rStyle w:val="Bodytext22"/>
        </w:rPr>
        <w:t>2 Aralık</w:t>
      </w:r>
      <w:r w:rsidR="00DA58F7">
        <w:rPr>
          <w:rStyle w:val="Bodytext22"/>
        </w:rPr>
        <w:t>, 2016</w:t>
      </w:r>
      <w:r w:rsidR="00DA58F7">
        <w:rPr>
          <w:rStyle w:val="Bodytext22"/>
        </w:rPr>
        <w:br/>
        <w:t>Palestrina, Italy</w:t>
      </w:r>
      <w:r>
        <w:rPr>
          <w:rStyle w:val="Bodytext22"/>
        </w:rPr>
        <w:t>a</w:t>
      </w:r>
    </w:p>
    <w:p w:rsidR="00DA02F9" w:rsidRDefault="00DA02F9">
      <w:pPr>
        <w:pStyle w:val="Bodytext20"/>
        <w:shd w:val="clear" w:color="auto" w:fill="auto"/>
        <w:spacing w:before="0" w:after="244" w:line="317" w:lineRule="exact"/>
        <w:ind w:left="240" w:right="260"/>
        <w:rPr>
          <w:rStyle w:val="Bodytext21"/>
        </w:rPr>
      </w:pPr>
      <w:r w:rsidRPr="00DA02F9">
        <w:rPr>
          <w:rStyle w:val="Bodytext21"/>
        </w:rPr>
        <w:t>1 ve 2 Aralık 2016, İtalya'nın keyifli antik kenti Palestrina'da Dijital Eğitim Stratejileri (STRIDE) projesinin başlangıç toplantısı için seçilen tarih oldu.</w:t>
      </w:r>
    </w:p>
    <w:p w:rsidR="00DA02F9" w:rsidRDefault="00DA02F9">
      <w:pPr>
        <w:pStyle w:val="Bodytext20"/>
        <w:shd w:val="clear" w:color="auto" w:fill="auto"/>
        <w:spacing w:before="0" w:after="240"/>
        <w:ind w:left="240" w:right="260"/>
        <w:rPr>
          <w:rStyle w:val="Bodytext21"/>
        </w:rPr>
      </w:pPr>
      <w:r w:rsidRPr="00DA02F9">
        <w:rPr>
          <w:rStyle w:val="Bodytext21"/>
        </w:rPr>
        <w:t>Toplantı, koordinatör ortağımız IISP Via Pedemontana'nın tesislerinde gerçekleştirildi; burada bize iyi baktılar, öğrencilerle mesleki alanlarda yaptıkları iyi çalışmaları bize gösterdiler.</w:t>
      </w:r>
    </w:p>
    <w:p w:rsidR="00DA02F9" w:rsidRDefault="00DA02F9">
      <w:pPr>
        <w:pStyle w:val="Bodytext20"/>
        <w:shd w:val="clear" w:color="auto" w:fill="auto"/>
        <w:spacing w:before="0" w:after="240"/>
        <w:ind w:left="240" w:right="260"/>
        <w:rPr>
          <w:rStyle w:val="Bodytext21"/>
        </w:rPr>
      </w:pPr>
      <w:r w:rsidRPr="00DA02F9">
        <w:rPr>
          <w:rStyle w:val="Bodytext21"/>
        </w:rPr>
        <w:t>Toplantı, hem Bremen Üniversitesi liderliğindeki eğitim metodolojisinin sunumu hem de bir sonraki toplantıda görüşülmek üzere Inercia Digital liderliğindeki iletişim ve yayılma planının sunumu ile başladı.</w:t>
      </w:r>
    </w:p>
    <w:p w:rsidR="00444922" w:rsidRDefault="00DA02F9" w:rsidP="00444922">
      <w:pPr>
        <w:jc w:val="center"/>
        <w:rPr>
          <w:rStyle w:val="Bodytext21"/>
        </w:rPr>
      </w:pPr>
      <w:r w:rsidRPr="00DA02F9">
        <w:rPr>
          <w:rStyle w:val="Bodytext21"/>
        </w:rPr>
        <w:lastRenderedPageBreak/>
        <w:t>Projenin kalitesini sağlamak için ayrıca Consorzio Ro.Ma tarafından bir izleme ve değerlendirme planı geliştirildi.</w:t>
      </w:r>
      <w:r w:rsidR="00444922" w:rsidRPr="00444922">
        <w:rPr>
          <w:rStyle w:val="Bodytext21"/>
        </w:rPr>
        <w:t xml:space="preserve"> </w:t>
      </w:r>
      <w:r w:rsidR="00444922" w:rsidRPr="00DA02F9">
        <w:rPr>
          <w:rStyle w:val="Bodytext21"/>
        </w:rPr>
        <w:t>Sonunda toplantı koordinatörlerimizin liderliğindeki finansal yönetim tartışması ile sona erdi.</w:t>
      </w:r>
    </w:p>
    <w:p w:rsidR="00DA02F9" w:rsidRDefault="00DA02F9">
      <w:pPr>
        <w:pStyle w:val="Bodytext20"/>
        <w:shd w:val="clear" w:color="auto" w:fill="auto"/>
        <w:spacing w:before="0" w:after="0"/>
        <w:ind w:left="240" w:right="260"/>
        <w:rPr>
          <w:rStyle w:val="Bodytext21"/>
        </w:rPr>
      </w:pPr>
    </w:p>
    <w:p w:rsidR="00C152DB" w:rsidRDefault="00C152DB">
      <w:pPr>
        <w:rPr>
          <w:sz w:val="2"/>
          <w:szCs w:val="2"/>
        </w:rPr>
      </w:pPr>
    </w:p>
    <w:p w:rsidR="00C152DB" w:rsidRDefault="00DA02F9">
      <w:pPr>
        <w:pStyle w:val="Heading10"/>
        <w:keepNext/>
        <w:keepLines/>
        <w:shd w:val="clear" w:color="auto" w:fill="auto"/>
        <w:spacing w:before="581" w:after="9" w:line="360" w:lineRule="exact"/>
        <w:ind w:left="20"/>
      </w:pPr>
      <w:r>
        <w:t>2. Uluslararası Toplantı</w:t>
      </w:r>
    </w:p>
    <w:p w:rsidR="00444922" w:rsidRDefault="00444922" w:rsidP="00444922">
      <w:pPr>
        <w:framePr w:w="10831" w:h="5056" w:wrap="notBeside" w:vAnchor="text" w:hAnchor="page" w:x="19" w:y="1175"/>
        <w:jc w:val="center"/>
        <w:rPr>
          <w:rStyle w:val="Bodytext21"/>
        </w:rPr>
      </w:pPr>
    </w:p>
    <w:p w:rsidR="00444922" w:rsidRDefault="00444922" w:rsidP="00444922">
      <w:pPr>
        <w:framePr w:w="10831" w:h="5056" w:wrap="notBeside" w:vAnchor="text" w:hAnchor="page" w:x="19" w:y="1175"/>
        <w:jc w:val="center"/>
        <w:rPr>
          <w:rStyle w:val="Bodytext21"/>
        </w:rPr>
      </w:pPr>
    </w:p>
    <w:p w:rsidR="00444922" w:rsidRDefault="00444922" w:rsidP="00444922">
      <w:pPr>
        <w:framePr w:w="10831" w:h="5056" w:wrap="notBeside" w:vAnchor="text" w:hAnchor="page" w:x="19" w:y="1175"/>
        <w:jc w:val="center"/>
        <w:rPr>
          <w:rStyle w:val="Bodytext21"/>
        </w:rPr>
      </w:pPr>
    </w:p>
    <w:p w:rsidR="00444922" w:rsidRDefault="00444922" w:rsidP="00444922">
      <w:pPr>
        <w:framePr w:w="10831" w:h="5056" w:wrap="notBeside" w:vAnchor="text" w:hAnchor="page" w:x="19" w:y="1175"/>
        <w:jc w:val="center"/>
        <w:rPr>
          <w:sz w:val="2"/>
          <w:szCs w:val="2"/>
        </w:rPr>
      </w:pPr>
      <w:r>
        <w:fldChar w:fldCharType="begin"/>
      </w:r>
      <w:r>
        <w:instrText xml:space="preserve"> INCLUDEPICTURE  "C:\\Users\\10\\Desktop\\media\\image2.jpeg" \* MERGEFORMATINET </w:instrText>
      </w:r>
      <w:r>
        <w:fldChar w:fldCharType="separate"/>
      </w:r>
      <w:r>
        <w:pict>
          <v:shape id="_x0000_i1036" type="#_x0000_t75" style="width:360.75pt;height:240pt">
            <v:imagedata r:id="rId8" r:href="rId9"/>
          </v:shape>
        </w:pict>
      </w:r>
      <w:r>
        <w:fldChar w:fldCharType="end"/>
      </w:r>
    </w:p>
    <w:p w:rsidR="00C152DB" w:rsidRDefault="00DA02F9">
      <w:pPr>
        <w:pStyle w:val="Bodytext20"/>
        <w:shd w:val="clear" w:color="auto" w:fill="auto"/>
        <w:spacing w:before="0" w:after="0" w:line="317" w:lineRule="exact"/>
        <w:ind w:left="20"/>
        <w:jc w:val="center"/>
      </w:pPr>
      <w:r>
        <w:rPr>
          <w:rStyle w:val="Bodytext22"/>
        </w:rPr>
        <w:t>3 &amp; 14</w:t>
      </w:r>
      <w:r w:rsidR="00DA58F7">
        <w:rPr>
          <w:rStyle w:val="Bodytext22"/>
        </w:rPr>
        <w:t xml:space="preserve"> </w:t>
      </w:r>
      <w:r>
        <w:rPr>
          <w:rStyle w:val="Bodytext22"/>
        </w:rPr>
        <w:t>Mart  2017</w:t>
      </w:r>
      <w:r>
        <w:rPr>
          <w:rStyle w:val="Bodytext22"/>
        </w:rPr>
        <w:br/>
        <w:t>Bremen, Almanya</w:t>
      </w:r>
    </w:p>
    <w:p w:rsidR="00C152DB" w:rsidRDefault="00DA02F9">
      <w:pPr>
        <w:pStyle w:val="Bodytext20"/>
        <w:shd w:val="clear" w:color="auto" w:fill="auto"/>
        <w:spacing w:before="0" w:after="240"/>
        <w:ind w:left="240" w:right="260"/>
      </w:pPr>
      <w:r w:rsidRPr="00DA02F9">
        <w:rPr>
          <w:rStyle w:val="Bodytext21"/>
        </w:rPr>
        <w:t>Projenin İkinci Ulusötesi Toplantısı, 13 ve 14 Mart 2017 tarihlerinde, Bremen Üniversitesi Enstitü Technik und Bildung tesislerinde gerçekleştirildi.</w:t>
      </w:r>
      <w:r w:rsidR="00DA58F7">
        <w:rPr>
          <w:rStyle w:val="Bodytext21"/>
        </w:rPr>
        <w:t>.</w:t>
      </w:r>
    </w:p>
    <w:p w:rsidR="007772F9" w:rsidRDefault="007772F9">
      <w:pPr>
        <w:pStyle w:val="Bodytext20"/>
        <w:shd w:val="clear" w:color="auto" w:fill="auto"/>
        <w:spacing w:before="0" w:after="282" w:line="210" w:lineRule="exact"/>
        <w:ind w:left="240"/>
        <w:rPr>
          <w:rStyle w:val="Bodytext21"/>
        </w:rPr>
      </w:pPr>
      <w:r w:rsidRPr="007772F9">
        <w:rPr>
          <w:rStyle w:val="Bodytext21"/>
        </w:rPr>
        <w:t>Alman ortaktan bir karşılama sonrasında toplantı, ortaklığın okullarıyla yaptıkları odak gruplarından elde ettikleri bulguları sunan (ve yakında projenin web sitesinde yayınlanacak olan) toplantıya başladı. Ocak 2018'de eğitim faaliyetine dahil edilecek ve öğretilecek materyalleri tanımlamak için bir grup aktivitesi izlemiştir.</w:t>
      </w:r>
    </w:p>
    <w:p w:rsidR="00C152DB" w:rsidRDefault="007772F9">
      <w:pPr>
        <w:framePr w:h="4810" w:wrap="notBeside" w:vAnchor="text" w:hAnchor="text" w:xAlign="center" w:y="1"/>
        <w:jc w:val="center"/>
        <w:rPr>
          <w:sz w:val="2"/>
          <w:szCs w:val="2"/>
        </w:rPr>
      </w:pPr>
      <w:r w:rsidRPr="007772F9">
        <w:rPr>
          <w:rStyle w:val="Bodytext21"/>
        </w:rPr>
        <w:t>Toplantıda, projelerin yaygınlaştırılması ile ilgili faaliyetleri ve ayrıca ürünlerin izlenmesi ve kalite güvencesini inceledik.İkinci çıktıya doğru ilk adımlar attık: web topluluğu platformu ve 20 - 21 Temmuz 2017 tarihlerinde Galway, İrlanda, bir sonraki toplantının tarihini belirledik.</w:t>
      </w:r>
      <w:r w:rsidR="00DA58F7">
        <w:fldChar w:fldCharType="begin"/>
      </w:r>
      <w:r w:rsidR="00DA58F7">
        <w:instrText xml:space="preserve"> </w:instrText>
      </w:r>
      <w:r w:rsidR="00DA58F7">
        <w:instrText>INCLUDEPICTURE  "C:\\Users\\10\\Desktop\\media\\image3.jpe</w:instrText>
      </w:r>
      <w:r w:rsidR="00DA58F7">
        <w:instrText>g" \* MERGEFORMATINET</w:instrText>
      </w:r>
      <w:r w:rsidR="00DA58F7">
        <w:instrText xml:space="preserve"> </w:instrText>
      </w:r>
      <w:r w:rsidR="00DA58F7">
        <w:fldChar w:fldCharType="separate"/>
      </w:r>
      <w:r w:rsidR="00DA02F9">
        <w:pict>
          <v:shape id="_x0000_i1027" type="#_x0000_t75" style="width:360.75pt;height:240.75pt">
            <v:imagedata r:id="rId10" r:href="rId11"/>
          </v:shape>
        </w:pict>
      </w:r>
      <w:r w:rsidR="00DA58F7">
        <w:fldChar w:fldCharType="end"/>
      </w:r>
    </w:p>
    <w:p w:rsidR="00C152DB" w:rsidRDefault="00C152DB">
      <w:pPr>
        <w:rPr>
          <w:sz w:val="2"/>
          <w:szCs w:val="2"/>
        </w:rPr>
      </w:pPr>
    </w:p>
    <w:p w:rsidR="00444922" w:rsidRDefault="00444922">
      <w:pPr>
        <w:pStyle w:val="Bodytext20"/>
        <w:shd w:val="clear" w:color="auto" w:fill="auto"/>
        <w:spacing w:before="0"/>
        <w:ind w:left="240" w:right="260"/>
        <w:rPr>
          <w:b/>
          <w:bCs/>
          <w:sz w:val="36"/>
          <w:szCs w:val="36"/>
        </w:rPr>
      </w:pPr>
    </w:p>
    <w:p w:rsidR="007772F9" w:rsidRDefault="00444922">
      <w:pPr>
        <w:pStyle w:val="Bodytext20"/>
        <w:shd w:val="clear" w:color="auto" w:fill="auto"/>
        <w:spacing w:before="0"/>
        <w:ind w:left="240" w:right="260"/>
        <w:rPr>
          <w:b/>
          <w:bCs/>
          <w:sz w:val="36"/>
          <w:szCs w:val="36"/>
        </w:rPr>
      </w:pPr>
      <w:r>
        <w:rPr>
          <w:b/>
          <w:bCs/>
          <w:sz w:val="36"/>
          <w:szCs w:val="36"/>
        </w:rPr>
        <w:lastRenderedPageBreak/>
        <w:t xml:space="preserve">          </w:t>
      </w:r>
      <w:r w:rsidR="007772F9">
        <w:rPr>
          <w:b/>
          <w:bCs/>
          <w:sz w:val="36"/>
          <w:szCs w:val="36"/>
        </w:rPr>
        <w:t>İlk Adım: Durum</w:t>
      </w:r>
      <w:r w:rsidR="007772F9" w:rsidRPr="007772F9">
        <w:rPr>
          <w:b/>
          <w:bCs/>
          <w:sz w:val="36"/>
          <w:szCs w:val="36"/>
        </w:rPr>
        <w:t xml:space="preserve"> Analizi</w:t>
      </w:r>
    </w:p>
    <w:p w:rsidR="007772F9" w:rsidRDefault="007772F9">
      <w:pPr>
        <w:pStyle w:val="Bodytext20"/>
        <w:shd w:val="clear" w:color="auto" w:fill="auto"/>
        <w:spacing w:before="0" w:after="780"/>
        <w:ind w:left="240" w:right="260"/>
        <w:rPr>
          <w:rStyle w:val="Bodytext21"/>
        </w:rPr>
      </w:pPr>
      <w:r w:rsidRPr="007772F9">
        <w:rPr>
          <w:rStyle w:val="Bodytext21"/>
        </w:rPr>
        <w:t>Sınır ötesi konsorsiyum, öğretmenlerin ve öğrencilerin ulusal BİT yeterliliği konusunda bir devlet analizi yaptı. Konsorsiyumun karmaşık koşullarla yüzleşmesi gerektiği ortaya çıktı: ortakların teknik altyapısı ile okullardaki destek arasında büyük farklılıklar var; Öğrencilerin yaşı 14 ile 50 yıl arasında değişmektedir - bu, farklı öğrenme yaklaşımlarını hesaba katmak anlamına gelir.</w:t>
      </w:r>
    </w:p>
    <w:p w:rsidR="007772F9" w:rsidRDefault="007772F9">
      <w:pPr>
        <w:pStyle w:val="Heading10"/>
        <w:keepNext/>
        <w:keepLines/>
        <w:shd w:val="clear" w:color="auto" w:fill="auto"/>
        <w:spacing w:before="0" w:after="0" w:line="538" w:lineRule="exact"/>
        <w:ind w:left="20"/>
        <w:rPr>
          <w:rStyle w:val="Bodytext21"/>
          <w:b w:val="0"/>
          <w:bCs w:val="0"/>
        </w:rPr>
      </w:pPr>
      <w:bookmarkStart w:id="2" w:name="bookmark5"/>
      <w:r w:rsidRPr="007772F9">
        <w:rPr>
          <w:rStyle w:val="Bodytext21"/>
          <w:b w:val="0"/>
          <w:bCs w:val="0"/>
        </w:rPr>
        <w:t>Öğretmenler ve öğrencilerin BIT yetkinliği, özellikle doğrudan özel ve okulla ilgili karşılaştırmada ortaya çıkan bir fark olan acemiden uzman devlete kadar uzanmaktadır. Ayrıca, stratejik sorunların hem öğrenciler hem de öğretmenler için gelecekteki perspektif açısından büyük önem taşıdığı anlaşılmıştır. Özellikle bu, dijital medyanın sorumlu kullanımının öğretme ve öğrenme yönlerinin yanı sıra veri koruması anlamına gelir.</w:t>
      </w:r>
    </w:p>
    <w:bookmarkEnd w:id="2"/>
    <w:p w:rsidR="007772F9" w:rsidRDefault="007772F9" w:rsidP="007772F9">
      <w:pPr>
        <w:pStyle w:val="Bodytext20"/>
        <w:shd w:val="clear" w:color="auto" w:fill="auto"/>
        <w:spacing w:before="0" w:after="922"/>
        <w:ind w:left="240" w:right="260"/>
        <w:jc w:val="center"/>
        <w:rPr>
          <w:b/>
          <w:bCs/>
          <w:sz w:val="36"/>
          <w:szCs w:val="36"/>
        </w:rPr>
      </w:pPr>
    </w:p>
    <w:p w:rsidR="007772F9" w:rsidRDefault="007772F9" w:rsidP="007772F9">
      <w:pPr>
        <w:pStyle w:val="Bodytext20"/>
        <w:shd w:val="clear" w:color="auto" w:fill="auto"/>
        <w:spacing w:before="0" w:after="922"/>
        <w:ind w:left="240" w:right="260"/>
        <w:jc w:val="center"/>
        <w:rPr>
          <w:b/>
          <w:bCs/>
          <w:sz w:val="36"/>
          <w:szCs w:val="36"/>
        </w:rPr>
      </w:pPr>
      <w:r>
        <w:rPr>
          <w:b/>
          <w:bCs/>
          <w:sz w:val="36"/>
          <w:szCs w:val="36"/>
        </w:rPr>
        <w:t>İ</w:t>
      </w:r>
      <w:r w:rsidRPr="007772F9">
        <w:rPr>
          <w:b/>
          <w:bCs/>
          <w:sz w:val="36"/>
          <w:szCs w:val="36"/>
        </w:rPr>
        <w:t>kinci Adım: Bir prototipik doğrulama</w:t>
      </w:r>
      <w:r w:rsidR="00444922">
        <w:rPr>
          <w:b/>
          <w:bCs/>
          <w:sz w:val="36"/>
          <w:szCs w:val="36"/>
        </w:rPr>
        <w:t xml:space="preserve"> </w:t>
      </w:r>
      <w:r w:rsidRPr="007772F9">
        <w:rPr>
          <w:b/>
          <w:bCs/>
          <w:sz w:val="36"/>
          <w:szCs w:val="36"/>
        </w:rPr>
        <w:t>didaktik kavramı</w:t>
      </w:r>
    </w:p>
    <w:p w:rsidR="007772F9" w:rsidRDefault="007772F9">
      <w:pPr>
        <w:pStyle w:val="Heading10"/>
        <w:keepNext/>
        <w:keepLines/>
        <w:shd w:val="clear" w:color="auto" w:fill="auto"/>
        <w:spacing w:before="0" w:after="12" w:line="360" w:lineRule="exact"/>
        <w:ind w:left="20"/>
        <w:rPr>
          <w:rStyle w:val="Bodytext21"/>
          <w:b w:val="0"/>
          <w:bCs w:val="0"/>
        </w:rPr>
      </w:pPr>
      <w:bookmarkStart w:id="3" w:name="bookmark6"/>
      <w:r w:rsidRPr="007772F9">
        <w:rPr>
          <w:rStyle w:val="Bodytext21"/>
          <w:b w:val="0"/>
          <w:bCs w:val="0"/>
        </w:rPr>
        <w:t>Devlet analizinin sonuçlarına dayanarak, didaktik bir yaklaşımın prototipi ulusal Odak Grupları aracılığıyla geliştirilmiş ve onaylanmıştır. Genel bir sonuç, öğrenmeye ilişkin yeni bir görüşün önemini yansıtmaktadır: öğretmenler ve öğrenciler, ilk önce birbirlerinden öğrenmeye ve ikinci olarak da daha fazla örgütlü öğrenme yaklaşımları oluşturmak için daha etkileşimli çalışma şansını kullanmalıdır. Odak gruplarının sonuçlarının özetlendiği söylenebilir: öğrencilere sorulmak, öğretmenlerin bilgilerini geliştirmek istedikleri ve dijital medyada önemli bir faktör olduğu görülmektedir.gelecek. Eğitimde dijital medyanın uluslararası çaptaki anlamı, konsorsiyumun Ortak Araçlar Eğitim Etkinliği için spesifik araçlar ve beceriler gibi, aynı zamanda yöntemler ve genel olarak stratejik yönler gibi ilgili olduğu düşünülen bir dizi içerik bulduğu için açıklığa kavuşmuştur. Önceki sonuçlardan dolayı, didaktik eğitim kavramı odaklanmak zorunda (1) araçların nasıl kullanılacağını pratik etmek, (2) sınıfta belirli bir araç veya içerik için karar vermeyi öğrenmek ve (3) dijitalleştirme için okula özgü bir strateji geliştirmek.</w:t>
      </w:r>
    </w:p>
    <w:p w:rsidR="007772F9" w:rsidRDefault="007772F9">
      <w:pPr>
        <w:pStyle w:val="Heading10"/>
        <w:keepNext/>
        <w:keepLines/>
        <w:shd w:val="clear" w:color="auto" w:fill="auto"/>
        <w:spacing w:before="0" w:after="12" w:line="360" w:lineRule="exact"/>
        <w:ind w:left="20"/>
        <w:rPr>
          <w:rStyle w:val="Bodytext21"/>
          <w:b w:val="0"/>
          <w:bCs w:val="0"/>
        </w:rPr>
      </w:pPr>
    </w:p>
    <w:bookmarkEnd w:id="3"/>
    <w:p w:rsidR="007772F9" w:rsidRDefault="007772F9">
      <w:pPr>
        <w:pStyle w:val="Bodytext20"/>
        <w:shd w:val="clear" w:color="auto" w:fill="auto"/>
        <w:spacing w:before="0" w:after="922"/>
        <w:ind w:left="240" w:right="260"/>
        <w:rPr>
          <w:b/>
          <w:bCs/>
          <w:sz w:val="36"/>
          <w:szCs w:val="36"/>
        </w:rPr>
      </w:pPr>
      <w:r w:rsidRPr="007772F9">
        <w:rPr>
          <w:b/>
          <w:bCs/>
          <w:sz w:val="36"/>
          <w:szCs w:val="36"/>
        </w:rPr>
        <w:t>Sonraki adımlar</w:t>
      </w:r>
      <w:r w:rsidR="00444922">
        <w:rPr>
          <w:b/>
          <w:bCs/>
          <w:sz w:val="36"/>
          <w:szCs w:val="36"/>
        </w:rPr>
        <w:t>a Genel karar</w:t>
      </w:r>
      <w:bookmarkStart w:id="4" w:name="_GoBack"/>
      <w:bookmarkEnd w:id="4"/>
    </w:p>
    <w:p w:rsidR="007772F9" w:rsidRDefault="007772F9">
      <w:pPr>
        <w:pStyle w:val="Heading10"/>
        <w:keepNext/>
        <w:keepLines/>
        <w:shd w:val="clear" w:color="auto" w:fill="auto"/>
        <w:spacing w:before="0" w:after="12" w:line="360" w:lineRule="exact"/>
        <w:ind w:left="20"/>
        <w:rPr>
          <w:rStyle w:val="Bodytext21"/>
          <w:b w:val="0"/>
          <w:bCs w:val="0"/>
        </w:rPr>
      </w:pPr>
      <w:bookmarkStart w:id="5" w:name="bookmark7"/>
      <w:r w:rsidRPr="007772F9">
        <w:rPr>
          <w:rStyle w:val="Bodytext21"/>
          <w:b w:val="0"/>
          <w:bCs w:val="0"/>
        </w:rPr>
        <w:t>Dijitalleştirme hakkında bilgi edinmenin en iyi yolu, engelleri ve korkuları azaltmak için dijital araç ve cihazları kullanmaktır. Bu, proje süresince eğitim personeli olayını ve Açık Eğitim Deposunu zaten birleştirmek anlamına gelir. Bir sonraki adımda geliştirilecek olan çevrimiçi platform, öğretme ve öğrenmeye iki şekilde destek sağlar: ücretsiz erişime sahip öğretim ve ileri eğitim materyallerinin yanı sıra en iyi uygulama örneklerinin paylaşılmasını sağlar - ve dijital iletişime izin verir e-posta ve çevrimiçi topluluk aracılığıyla.</w:t>
      </w:r>
    </w:p>
    <w:bookmarkEnd w:id="5"/>
    <w:p w:rsidR="00444922" w:rsidRDefault="00444922">
      <w:pPr>
        <w:pStyle w:val="Heading10"/>
        <w:keepNext/>
        <w:keepLines/>
        <w:shd w:val="clear" w:color="auto" w:fill="auto"/>
        <w:spacing w:before="0" w:after="12" w:line="360" w:lineRule="exact"/>
        <w:ind w:left="20"/>
      </w:pPr>
    </w:p>
    <w:p w:rsidR="00C152DB" w:rsidRDefault="007772F9">
      <w:pPr>
        <w:pStyle w:val="Heading10"/>
        <w:keepNext/>
        <w:keepLines/>
        <w:shd w:val="clear" w:color="auto" w:fill="auto"/>
        <w:spacing w:before="0" w:after="12" w:line="360" w:lineRule="exact"/>
        <w:ind w:left="20"/>
      </w:pPr>
      <w:r>
        <w:t>Ortaklık</w:t>
      </w:r>
    </w:p>
    <w:p w:rsidR="007772F9" w:rsidRDefault="007772F9">
      <w:pPr>
        <w:pStyle w:val="Heading10"/>
        <w:keepNext/>
        <w:keepLines/>
        <w:shd w:val="clear" w:color="auto" w:fill="auto"/>
        <w:spacing w:before="0" w:after="12" w:line="360" w:lineRule="exact"/>
        <w:ind w:left="20"/>
      </w:pPr>
    </w:p>
    <w:p w:rsidR="00C152DB" w:rsidRDefault="007772F9">
      <w:pPr>
        <w:spacing w:before="36" w:after="36" w:line="240" w:lineRule="exact"/>
        <w:rPr>
          <w:sz w:val="19"/>
          <w:szCs w:val="19"/>
        </w:rPr>
      </w:pPr>
      <w:r w:rsidRPr="007772F9">
        <w:rPr>
          <w:rStyle w:val="Bodytext21"/>
        </w:rPr>
        <w:t>STRIDE Projesini başarıyla yürütmek ve sonuçlardan faydalanabilecek çok sayıda kuruma ulaşmak için hem eğitimde hem de Avrupa projelerinde geniş deneyime sahip güçlü bir ortaklık kuruldu.</w:t>
      </w:r>
    </w:p>
    <w:p w:rsidR="00C152DB" w:rsidRDefault="00C152DB">
      <w:pPr>
        <w:rPr>
          <w:sz w:val="2"/>
          <w:szCs w:val="2"/>
        </w:rPr>
        <w:sectPr w:rsidR="00C152DB">
          <w:type w:val="continuous"/>
          <w:pgSz w:w="11900" w:h="16840"/>
          <w:pgMar w:top="600" w:right="0" w:bottom="600" w:left="0" w:header="0" w:footer="3" w:gutter="0"/>
          <w:cols w:space="720"/>
          <w:noEndnote/>
          <w:docGrid w:linePitch="360"/>
        </w:sectPr>
      </w:pPr>
    </w:p>
    <w:p w:rsidR="00C152DB" w:rsidRDefault="00DA58F7">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05pt;margin-top:.1pt;width:265.45pt;height:360.25pt;z-index:251652608;mso-wrap-distance-left:5pt;mso-wrap-distance-right:5pt;mso-position-horizontal-relative:margin" filled="f" stroked="f">
            <v:textbox style="mso-fit-shape-to-text:t" inset="0,0,0,0">
              <w:txbxContent>
                <w:p w:rsidR="00C152DB" w:rsidRDefault="00DA58F7">
                  <w:pPr>
                    <w:pStyle w:val="Bodytext30"/>
                    <w:shd w:val="clear" w:color="auto" w:fill="auto"/>
                    <w:spacing w:before="0" w:after="768" w:line="725" w:lineRule="exact"/>
                    <w:ind w:right="1020" w:firstLine="0"/>
                    <w:jc w:val="left"/>
                  </w:pPr>
                  <w:r>
                    <w:rPr>
                      <w:rStyle w:val="Bodytext3Exact0"/>
                    </w:rPr>
                    <w:t xml:space="preserve">f </w:t>
                  </w:r>
                  <w:r>
                    <w:rPr>
                      <w:rStyle w:val="Bodytext3Exact1"/>
                    </w:rPr>
                    <w:t xml:space="preserve">¡1 </w:t>
                  </w:r>
                  <w:r>
                    <w:rPr>
                      <w:rStyle w:val="Bodytext3Exact2"/>
                    </w:rPr>
                    <w:t xml:space="preserve">IISP Via Pedemontana </w:t>
                  </w:r>
                  <w:hyperlink r:id="rId12" w:history="1">
                    <w:r>
                      <w:rPr>
                        <w:rStyle w:val="Kpr"/>
                      </w:rPr>
                      <w:t>http://www.professionalepalestrina.gov.it</w:t>
                    </w:r>
                  </w:hyperlink>
                  <w:r>
                    <w:rPr>
                      <w:rStyle w:val="Bodytext3Exact3"/>
                    </w:rPr>
                    <w:t xml:space="preserve"> </w:t>
                  </w:r>
                  <w:r>
                    <w:rPr>
                      <w:rStyle w:val="Bodytext3Exact0"/>
                    </w:rPr>
                    <w:t xml:space="preserve">f </w:t>
                  </w:r>
                  <w:r>
                    <w:rPr>
                      <w:rStyle w:val="Bodytext3BoldItalicExact"/>
                    </w:rPr>
                    <w:t>2</w:t>
                  </w:r>
                  <w:r>
                    <w:rPr>
                      <w:rStyle w:val="Bodytext3Exact1"/>
                    </w:rPr>
                    <w:t xml:space="preserve"> </w:t>
                  </w:r>
                  <w:r>
                    <w:rPr>
                      <w:rStyle w:val="Bodytext3Exact2"/>
                    </w:rPr>
                    <w:t xml:space="preserve">Consorzio Ro.Ma </w:t>
                  </w:r>
                  <w:hyperlink r:id="rId13" w:history="1">
                    <w:r>
                      <w:rPr>
                        <w:rStyle w:val="Kpr"/>
                      </w:rPr>
                      <w:t>http://consorzioroma.it</w:t>
                    </w:r>
                  </w:hyperlink>
                </w:p>
                <w:p w:rsidR="00C152DB" w:rsidRDefault="00DA58F7">
                  <w:pPr>
                    <w:pStyle w:val="Bodytext30"/>
                    <w:shd w:val="clear" w:color="auto" w:fill="auto"/>
                    <w:spacing w:before="0" w:after="89" w:line="365" w:lineRule="exact"/>
                    <w:ind w:firstLine="360"/>
                    <w:jc w:val="left"/>
                  </w:pPr>
                  <w:r>
                    <w:rPr>
                      <w:rStyle w:val="Bodytext3Exact2"/>
                    </w:rPr>
                    <w:t>Institute Technology and Education (ITB) of University of Bremen</w:t>
                  </w:r>
                </w:p>
                <w:p w:rsidR="00C152DB" w:rsidRDefault="00DA58F7">
                  <w:pPr>
                    <w:pStyle w:val="Bodytext30"/>
                    <w:shd w:val="clear" w:color="auto" w:fill="auto"/>
                    <w:spacing w:before="0" w:after="387" w:line="629" w:lineRule="exact"/>
                    <w:ind w:left="360"/>
                    <w:jc w:val="left"/>
                  </w:pPr>
                  <w:hyperlink r:id="rId14" w:history="1">
                    <w:r>
                      <w:rPr>
                        <w:rStyle w:val="Kpr"/>
                      </w:rPr>
                      <w:t>https://www.itb.uni-bremen.de/ccm/navigation/</w:t>
                    </w:r>
                  </w:hyperlink>
                  <w:r>
                    <w:rPr>
                      <w:rStyle w:val="Bodytext3Exact3"/>
                    </w:rPr>
                    <w:t xml:space="preserve"> </w:t>
                  </w:r>
                  <w:r>
                    <w:rPr>
                      <w:rStyle w:val="Bodytext3Exact2"/>
                    </w:rPr>
                    <w:t>Inercia Digital S.L.</w:t>
                  </w:r>
                </w:p>
                <w:p w:rsidR="00C152DB" w:rsidRDefault="00DA58F7">
                  <w:pPr>
                    <w:pStyle w:val="Bodytext30"/>
                    <w:shd w:val="clear" w:color="auto" w:fill="auto"/>
                    <w:spacing w:before="0" w:after="315" w:line="220" w:lineRule="exact"/>
                    <w:ind w:left="360"/>
                    <w:jc w:val="left"/>
                  </w:pPr>
                  <w:hyperlink r:id="rId15" w:history="1">
                    <w:r>
                      <w:rPr>
                        <w:rStyle w:val="Kpr"/>
                      </w:rPr>
                      <w:t>http://inerciadigital.com</w:t>
                    </w:r>
                  </w:hyperlink>
                </w:p>
                <w:p w:rsidR="00C152DB" w:rsidRDefault="00DA58F7">
                  <w:pPr>
                    <w:pStyle w:val="Bodytext30"/>
                    <w:shd w:val="clear" w:color="auto" w:fill="auto"/>
                    <w:spacing w:before="0" w:after="0" w:line="374" w:lineRule="exact"/>
                    <w:ind w:firstLine="0"/>
                    <w:jc w:val="both"/>
                  </w:pPr>
                  <w:r>
                    <w:rPr>
                      <w:rStyle w:val="Bodytext3Exact0"/>
                    </w:rPr>
                    <w:t xml:space="preserve">[ </w:t>
                  </w:r>
                  <w:r>
                    <w:rPr>
                      <w:rStyle w:val="Bodytext3Exact1"/>
                    </w:rPr>
                    <w:t xml:space="preserve">J </w:t>
                  </w:r>
                  <w:r>
                    <w:rPr>
                      <w:rStyle w:val="Bodytext3Exact2"/>
                    </w:rPr>
                    <w:t>Galway and Roscommon Education &amp; Training Board</w:t>
                  </w:r>
                </w:p>
              </w:txbxContent>
            </v:textbox>
            <w10:wrap anchorx="margin"/>
          </v:shape>
        </w:pict>
      </w:r>
      <w:r>
        <w:pict>
          <v:shape id="_x0000_s1030" type="#_x0000_t75" style="position:absolute;margin-left:325.45pt;margin-top:0;width:99.35pt;height:59.5pt;z-index:-251662848;mso-wrap-distance-left:5pt;mso-wrap-distance-right:5pt;mso-position-horizontal-relative:margin" wrapcoords="0 0">
            <v:imagedata r:id="rId16" o:title="image4"/>
            <w10:wrap anchorx="margin"/>
          </v:shape>
        </w:pict>
      </w:r>
      <w:r>
        <w:pict>
          <v:shape id="_x0000_s1031" type="#_x0000_t202" style="position:absolute;margin-left:326.9pt;margin-top:72.7pt;width:97.7pt;height:84.5pt;z-index:251654656;mso-wrap-distance-left:5pt;mso-wrap-distance-right:5pt;mso-position-horizontal-relative:margin" wrapcoords="0 0 21284 0 21284 13720 21600 15865 21600 21600 13285 21600 13285 15865 0 13720 0 0" filled="f" stroked="f">
            <v:textbox style="mso-fit-shape-to-text:t" inset="0,0,0,0">
              <w:txbxContent>
                <w:p w:rsidR="00C152DB" w:rsidRDefault="00DA58F7">
                  <w:pPr>
                    <w:jc w:val="center"/>
                    <w:rPr>
                      <w:sz w:val="2"/>
                      <w:szCs w:val="2"/>
                    </w:rPr>
                  </w:pPr>
                  <w:r>
                    <w:fldChar w:fldCharType="begin"/>
                  </w:r>
                  <w:r>
                    <w:instrText xml:space="preserve"> </w:instrText>
                  </w:r>
                  <w:r>
                    <w:instrText>INCLUDEPICTURE  "C:\\Users\\10\\Desktop\\media\\image5.jpeg" \* MERGEFORMATINET</w:instrText>
                  </w:r>
                  <w:r>
                    <w:instrText xml:space="preserve"> </w:instrText>
                  </w:r>
                  <w:r>
                    <w:fldChar w:fldCharType="separate"/>
                  </w:r>
                  <w:r>
                    <w:pict>
                      <v:shape id="_x0000_i1029" type="#_x0000_t75" style="width:98.25pt;height:84.75pt">
                        <v:imagedata r:id="rId17" r:href="rId18"/>
                      </v:shape>
                    </w:pict>
                  </w:r>
                  <w:r>
                    <w:fldChar w:fldCharType="end"/>
                  </w:r>
                </w:p>
                <w:p w:rsidR="00C152DB" w:rsidRDefault="00DA58F7">
                  <w:pPr>
                    <w:pStyle w:val="Picturecaption"/>
                    <w:shd w:val="clear" w:color="auto" w:fill="auto"/>
                  </w:pPr>
                  <w:hyperlink r:id="rId19" w:history="1">
                    <w:r>
                      <w:rPr>
                        <w:rStyle w:val="Kpr"/>
                        <w:b/>
                        <w:bCs/>
                      </w:rPr>
                      <w:t>INSTITUT</w:t>
                    </w:r>
                  </w:hyperlink>
                  <w:r>
                    <w:rPr>
                      <w:rStyle w:val="PicturecaptionCalibri10ptBoldSpacing0ptExact"/>
                    </w:rPr>
                    <w:t xml:space="preserve"> </w:t>
                  </w:r>
                  <w:r>
                    <w:rPr>
                      <w:rStyle w:val="PicturecaptionExact0"/>
                    </w:rPr>
                    <w:t xml:space="preserve">TECHNIK U N P </w:t>
                  </w:r>
                  <w:r>
                    <w:rPr>
                      <w:rStyle w:val="Picturecaption8ptSpacing0ptExact"/>
                    </w:rPr>
                    <w:t>RILDUMG</w:t>
                  </w:r>
                </w:p>
              </w:txbxContent>
            </v:textbox>
            <w10:wrap anchorx="margin"/>
          </v:shape>
        </w:pict>
      </w:r>
      <w:r>
        <w:pict>
          <v:shape id="_x0000_s1033" type="#_x0000_t75" style="position:absolute;margin-left:326.15pt;margin-top:170.4pt;width:60pt;height:34.1pt;z-index:-251660800;mso-wrap-distance-left:5pt;mso-wrap-distance-right:5pt;mso-position-horizontal-relative:margin" wrapcoords="0 0">
            <v:imagedata r:id="rId20" o:title="image6"/>
            <w10:wrap anchorx="margin"/>
          </v:shape>
        </w:pict>
      </w:r>
      <w:r>
        <w:pict>
          <v:shape id="_x0000_s1034" type="#_x0000_t75" style="position:absolute;margin-left:360.5pt;margin-top:259.9pt;width:30.7pt;height:28.8pt;z-index:-251659776;mso-wrap-distance-left:5pt;mso-wrap-distance-right:5pt;mso-position-horizontal-relative:margin" wrapcoords="0 0">
            <v:imagedata r:id="rId21" o:title="image7"/>
            <w10:wrap anchorx="margin"/>
          </v:shape>
        </w:pict>
      </w:r>
      <w:r>
        <w:pict>
          <v:shape id="_x0000_s1035" type="#_x0000_t202" style="position:absolute;margin-left:329.05pt;margin-top:293.05pt;width:93.1pt;height:17.75pt;z-index:251657728;mso-wrap-distance-left:5pt;mso-wrap-distance-right:5pt;mso-position-horizontal-relative:margin" filled="f" stroked="f">
            <v:textbox style="mso-fit-shape-to-text:t" inset="0,0,0,0">
              <w:txbxContent>
                <w:p w:rsidR="00C152DB" w:rsidRDefault="00DA58F7">
                  <w:pPr>
                    <w:pStyle w:val="Bodytext6"/>
                    <w:shd w:val="clear" w:color="auto" w:fill="auto"/>
                    <w:spacing w:line="280" w:lineRule="exact"/>
                  </w:pPr>
                  <w:hyperlink r:id="rId22" w:history="1">
                    <w:r>
                      <w:rPr>
                        <w:rStyle w:val="Kpr"/>
                      </w:rPr>
                      <w:t>inerciadigifal</w:t>
                    </w:r>
                  </w:hyperlink>
                </w:p>
              </w:txbxContent>
            </v:textbox>
            <w10:wrap anchorx="margin"/>
          </v:shape>
        </w:pict>
      </w: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spacing w:line="360" w:lineRule="exact"/>
      </w:pPr>
    </w:p>
    <w:p w:rsidR="00C152DB" w:rsidRDefault="00C152DB">
      <w:pPr>
        <w:rPr>
          <w:sz w:val="2"/>
          <w:szCs w:val="2"/>
        </w:rPr>
        <w:sectPr w:rsidR="00C152DB">
          <w:type w:val="continuous"/>
          <w:pgSz w:w="11900" w:h="16840"/>
          <w:pgMar w:top="600" w:right="1671" w:bottom="600" w:left="1709" w:header="0" w:footer="3" w:gutter="0"/>
          <w:cols w:space="720"/>
          <w:noEndnote/>
          <w:docGrid w:linePitch="360"/>
        </w:sectPr>
      </w:pPr>
    </w:p>
    <w:p w:rsidR="00C152DB" w:rsidRDefault="00DA58F7">
      <w:pPr>
        <w:pStyle w:val="Bodytext30"/>
        <w:shd w:val="clear" w:color="auto" w:fill="auto"/>
        <w:spacing w:before="0" w:after="213" w:line="220" w:lineRule="exact"/>
        <w:ind w:firstLine="0"/>
        <w:jc w:val="both"/>
      </w:pPr>
      <w:hyperlink r:id="rId23" w:history="1">
        <w:r>
          <w:rPr>
            <w:rStyle w:val="Kpr"/>
          </w:rPr>
          <w:t>http://gretb.ie</w:t>
        </w:r>
      </w:hyperlink>
    </w:p>
    <w:p w:rsidR="00C152DB" w:rsidRDefault="00DA58F7">
      <w:pPr>
        <w:pStyle w:val="Bodytext30"/>
        <w:shd w:val="clear" w:color="auto" w:fill="auto"/>
        <w:spacing w:before="0" w:after="116" w:line="720" w:lineRule="exact"/>
        <w:ind w:firstLine="0"/>
        <w:jc w:val="left"/>
      </w:pPr>
      <w:r>
        <w:rPr>
          <w:rStyle w:val="Bodytext33"/>
        </w:rPr>
        <w:t xml:space="preserve">Q </w:t>
      </w:r>
      <w:r>
        <w:rPr>
          <w:rStyle w:val="Bodytext34"/>
          <w:lang w:val="tr-TR" w:eastAsia="tr-TR" w:bidi="tr-TR"/>
        </w:rPr>
        <w:t xml:space="preserve">Erdem </w:t>
      </w:r>
      <w:r>
        <w:rPr>
          <w:rStyle w:val="Bodytext34"/>
        </w:rPr>
        <w:t xml:space="preserve">Bayazit </w:t>
      </w:r>
      <w:r>
        <w:rPr>
          <w:rStyle w:val="Bodytext34"/>
          <w:lang w:val="tr-TR" w:eastAsia="tr-TR" w:bidi="tr-TR"/>
        </w:rPr>
        <w:t xml:space="preserve">Anadolu Lisesi </w:t>
      </w:r>
      <w:hyperlink r:id="rId24" w:history="1">
        <w:r>
          <w:rPr>
            <w:rStyle w:val="Kpr"/>
          </w:rPr>
          <w:t>http://erdembavazit.meb.k12.tr/</w:t>
        </w:r>
      </w:hyperlink>
    </w:p>
    <w:p w:rsidR="00C152DB" w:rsidRDefault="00DA58F7">
      <w:pPr>
        <w:pStyle w:val="Bodytext30"/>
        <w:shd w:val="clear" w:color="auto" w:fill="auto"/>
        <w:spacing w:before="0" w:after="0" w:line="725" w:lineRule="exact"/>
        <w:ind w:firstLine="0"/>
        <w:jc w:val="both"/>
      </w:pPr>
      <w:r>
        <w:pict>
          <v:shape id="_x0000_s1036" type="#_x0000_t75" style="position:absolute;left:0;text-align:left;margin-left:325.45pt;margin-top:-20.9pt;width:99.35pt;height:48.5pt;z-index:-251657728;mso-wrap-distance-left:104.15pt;mso-wrap-distance-right:5pt;mso-wrap-distance-bottom:304.1pt;mso-position-horizontal-relative:margin;mso-position-vertical-relative:margin" wrapcoords="0 0 21600 0 21600 21600 0 21600 0 12625 6691 11450 6691 5489 0 4292 0 0">
            <v:imagedata r:id="rId25" o:title="image8"/>
            <w10:wrap type="square" side="left" anchorx="margin" anchory="margin"/>
          </v:shape>
        </w:pict>
      </w:r>
      <w:r>
        <w:pict>
          <v:shape id="_x0000_s1037" type="#_x0000_t75" style="position:absolute;left:0;text-align:left;margin-left:356.15pt;margin-top:40.8pt;width:68.65pt;height:67.2pt;z-index:-251656704;mso-wrap-distance-left:134.9pt;mso-wrap-distance-top:61.7pt;mso-wrap-distance-right:5pt;mso-wrap-distance-bottom:223.7pt;mso-position-horizontal-relative:margin;mso-position-vertical-relative:margin" wrapcoords="0 0 21600 0 21600 21600 0 21600 0 12625 6691 11450 6691 5489 0 4292 0 0">
            <v:imagedata r:id="rId26" o:title="image9"/>
            <w10:wrap type="square" side="left" anchorx="margin" anchory="margin"/>
          </v:shape>
        </w:pict>
      </w:r>
      <w:r>
        <w:pict>
          <v:shape id="_x0000_s1038" type="#_x0000_t75" style="position:absolute;left:0;text-align:left;margin-left:325.45pt;margin-top:120.95pt;width:99.35pt;height:100.8pt;z-index:-251655680;mso-wrap-distance-left:104.15pt;mso-wrap-distance-top:141.85pt;mso-wrap-distance-right:5pt;mso-wrap-distance-bottom:109.7pt;mso-position-horizontal-relative:margin;mso-position-vertical-relative:margin" wrapcoords="0 0 21600 0 21600 21600 0 21600 0 12625 6691 11450 6691 5489 0 4292 0 0">
            <v:imagedata r:id="rId27" o:title="image10"/>
            <w10:wrap type="square" side="left" anchorx="margin" anchory="margin"/>
          </v:shape>
        </w:pict>
      </w:r>
      <w:r>
        <w:pict>
          <v:shape id="_x0000_s1039" type="#_x0000_t75" style="position:absolute;left:0;text-align:left;margin-left:183.85pt;margin-top:313.2pt;width:18.25pt;height:18.25pt;z-index:-251654656;mso-wrap-distance-left:183.85pt;mso-wrap-distance-right:21.6pt;mso-position-horizontal-relative:margin;mso-position-vertical-relative:margin" wrapcoords="0 0 21600 0 21600 21600 0 21600 0 0">
            <v:imagedata r:id="rId28" o:title="image11"/>
            <w10:wrap type="topAndBottom" anchorx="margin" anchory="margin"/>
          </v:shape>
        </w:pict>
      </w:r>
      <w:r>
        <w:pict>
          <v:shape id="_x0000_s1040" type="#_x0000_t75" style="position:absolute;left:0;text-align:left;margin-left:223.7pt;margin-top:313.2pt;width:18.25pt;height:18.25pt;z-index:-251653632;mso-wrap-distance-left:5pt;mso-wrap-distance-right:118.55pt;mso-position-horizontal-relative:margin;mso-position-vertical-relative:margin" wrapcoords="0 0 21600 0 21600 21600 0 21600 0 0">
            <v:imagedata r:id="rId28" o:title="image12"/>
            <w10:wrap type="topAndBottom" anchorx="margin" anchory="margin"/>
          </v:shape>
        </w:pict>
      </w:r>
      <w:r>
        <w:rPr>
          <w:rStyle w:val="Bodytext35"/>
        </w:rPr>
        <w:t>ı_-ı</w:t>
      </w:r>
      <w:r>
        <w:rPr>
          <w:rStyle w:val="Bodytext33"/>
        </w:rPr>
        <w:t xml:space="preserve"> </w:t>
      </w:r>
      <w:r>
        <w:rPr>
          <w:rStyle w:val="Bodytext34"/>
        </w:rPr>
        <w:t xml:space="preserve">Zespol Szkol w Jankowie Przygodzkim </w:t>
      </w:r>
      <w:hyperlink r:id="rId29" w:history="1">
        <w:r>
          <w:rPr>
            <w:rStyle w:val="Kpr"/>
          </w:rPr>
          <w:t>http://gimnaziumiankow.pl</w:t>
        </w:r>
      </w:hyperlink>
    </w:p>
    <w:p w:rsidR="00C152DB" w:rsidRDefault="00DA58F7">
      <w:pPr>
        <w:pStyle w:val="Bodytext70"/>
        <w:shd w:val="clear" w:color="auto" w:fill="auto"/>
        <w:spacing w:after="327"/>
        <w:ind w:right="20"/>
      </w:pPr>
      <w:r>
        <w:rPr>
          <w:rStyle w:val="Bodytext71"/>
          <w:i/>
          <w:iCs/>
        </w:rPr>
        <w:t>Copyright © *\CURRENT_YEAR\* *\LIST:COMPANY\*, All rights reserved.</w:t>
      </w:r>
      <w:r>
        <w:rPr>
          <w:rStyle w:val="Bodytext71"/>
          <w:i/>
          <w:iCs/>
        </w:rPr>
        <w:br/>
      </w:r>
      <w:r>
        <w:rPr>
          <w:rStyle w:val="Bodytext78ptNotItalic"/>
        </w:rPr>
        <w:t>*|IFNOT:ARCHIVE_PAGE|* *|LIST:DESCRIPTION|*</w:t>
      </w:r>
    </w:p>
    <w:p w:rsidR="00C152DB" w:rsidRDefault="00DA58F7">
      <w:pPr>
        <w:pStyle w:val="Bodytext80"/>
        <w:shd w:val="clear" w:color="auto" w:fill="auto"/>
        <w:spacing w:before="0" w:after="90" w:line="160" w:lineRule="exact"/>
        <w:ind w:right="20"/>
      </w:pPr>
      <w:r>
        <w:rPr>
          <w:rStyle w:val="Bodytext81"/>
        </w:rPr>
        <w:t>Our mailing address is:</w:t>
      </w:r>
    </w:p>
    <w:p w:rsidR="00C152DB" w:rsidRDefault="00DA58F7">
      <w:pPr>
        <w:pStyle w:val="Bodytext80"/>
        <w:shd w:val="clear" w:color="auto" w:fill="auto"/>
        <w:spacing w:before="0" w:after="330" w:line="160" w:lineRule="exact"/>
        <w:ind w:right="20"/>
      </w:pPr>
      <w:r>
        <w:rPr>
          <w:rStyle w:val="Bodytext81"/>
        </w:rPr>
        <w:t>*|HTML:LIST_ADDRESS_HTML|* *|END:IF|*</w:t>
      </w:r>
    </w:p>
    <w:p w:rsidR="00C152DB" w:rsidRDefault="00DA58F7">
      <w:pPr>
        <w:pStyle w:val="Bodytext80"/>
        <w:shd w:val="clear" w:color="auto" w:fill="auto"/>
        <w:spacing w:before="0" w:after="90" w:line="160" w:lineRule="exact"/>
        <w:ind w:right="20"/>
      </w:pPr>
      <w:r>
        <w:rPr>
          <w:rStyle w:val="Bodytext81"/>
        </w:rPr>
        <w:t>Want to change how you receive these emails?</w:t>
      </w:r>
    </w:p>
    <w:p w:rsidR="00C152DB" w:rsidRDefault="00DA58F7">
      <w:pPr>
        <w:pStyle w:val="Bodytext80"/>
        <w:shd w:val="clear" w:color="auto" w:fill="auto"/>
        <w:spacing w:before="0" w:after="328" w:line="160" w:lineRule="exact"/>
        <w:ind w:right="20"/>
      </w:pPr>
      <w:r>
        <w:rPr>
          <w:rStyle w:val="Bodytext81"/>
        </w:rPr>
        <w:t>You can update your preferences or</w:t>
      </w:r>
      <w:r>
        <w:rPr>
          <w:rStyle w:val="Bodytext81"/>
        </w:rPr>
        <w:t xml:space="preserve"> unsubscribe from this list</w:t>
      </w:r>
      <w:r>
        <w:rPr>
          <w:rStyle w:val="Bodytext81"/>
        </w:rPr>
        <w:br/>
        <w:t>|IF:REWARDS|* *|HTML:REWARDS|* *|END:IF|</w:t>
      </w:r>
    </w:p>
    <w:sectPr w:rsidR="00C152DB">
      <w:pgSz w:w="11900" w:h="16840"/>
      <w:pgMar w:top="984" w:right="2981" w:bottom="5462" w:left="1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F7" w:rsidRDefault="00DA58F7">
      <w:r>
        <w:separator/>
      </w:r>
    </w:p>
  </w:endnote>
  <w:endnote w:type="continuationSeparator" w:id="0">
    <w:p w:rsidR="00DA58F7" w:rsidRDefault="00D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F7" w:rsidRDefault="00DA58F7"/>
  </w:footnote>
  <w:footnote w:type="continuationSeparator" w:id="0">
    <w:p w:rsidR="00DA58F7" w:rsidRDefault="00DA58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152DB"/>
    <w:rsid w:val="003F288D"/>
    <w:rsid w:val="00444922"/>
    <w:rsid w:val="007772F9"/>
    <w:rsid w:val="00C152DB"/>
    <w:rsid w:val="00DA02F9"/>
    <w:rsid w:val="00DA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50A170F"/>
  <w15:docId w15:val="{9692B824-6F4E-41CA-A34D-B9A2205E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Arial" w:eastAsia="Arial" w:hAnsi="Arial" w:cs="Arial"/>
      <w:b/>
      <w:bCs/>
      <w:i w:val="0"/>
      <w:iCs w:val="0"/>
      <w:smallCaps w:val="0"/>
      <w:strike w:val="0"/>
      <w:sz w:val="36"/>
      <w:szCs w:val="36"/>
      <w:u w:val="none"/>
    </w:rPr>
  </w:style>
  <w:style w:type="character" w:customStyle="1" w:styleId="Bodytext3">
    <w:name w:val="Body text (3)_"/>
    <w:basedOn w:val="VarsaylanParagrafYazTipi"/>
    <w:link w:val="Bodytext30"/>
    <w:rPr>
      <w:rFonts w:ascii="Arial" w:eastAsia="Arial" w:hAnsi="Arial" w:cs="Arial"/>
      <w:b w:val="0"/>
      <w:bCs w:val="0"/>
      <w:i w:val="0"/>
      <w:iCs w:val="0"/>
      <w:smallCaps w:val="0"/>
      <w:strike w:val="0"/>
      <w:sz w:val="22"/>
      <w:szCs w:val="22"/>
      <w:u w:val="none"/>
    </w:rPr>
  </w:style>
  <w:style w:type="character" w:customStyle="1" w:styleId="Bodytext31">
    <w:name w:val="Body text (3)"/>
    <w:basedOn w:val="Body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VarsaylanParagrafYazTipi"/>
    <w:link w:val="Bodytext40"/>
    <w:rPr>
      <w:rFonts w:ascii="Arial" w:eastAsia="Arial" w:hAnsi="Arial" w:cs="Arial"/>
      <w:b/>
      <w:bCs/>
      <w:i w:val="0"/>
      <w:iCs w:val="0"/>
      <w:smallCaps w:val="0"/>
      <w:strike w:val="0"/>
      <w:sz w:val="32"/>
      <w:szCs w:val="32"/>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2">
    <w:name w:val="Body text (2)_"/>
    <w:basedOn w:val="VarsaylanParagrafYazTipi"/>
    <w:link w:val="Bodytext20"/>
    <w:rPr>
      <w:rFonts w:ascii="Arial" w:eastAsia="Arial" w:hAnsi="Arial" w:cs="Arial"/>
      <w:b w:val="0"/>
      <w:bCs w:val="0"/>
      <w:i w:val="0"/>
      <w:iCs w:val="0"/>
      <w:smallCaps w:val="0"/>
      <w:strike w:val="0"/>
      <w:sz w:val="21"/>
      <w:szCs w:val="21"/>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5">
    <w:name w:val="Body text (5)_"/>
    <w:basedOn w:val="VarsaylanParagrafYazTipi"/>
    <w:link w:val="Bodytext50"/>
    <w:rPr>
      <w:rFonts w:ascii="Arial" w:eastAsia="Arial" w:hAnsi="Arial" w:cs="Arial"/>
      <w:b w:val="0"/>
      <w:bCs w:val="0"/>
      <w:i w:val="0"/>
      <w:iCs w:val="0"/>
      <w:smallCaps w:val="0"/>
      <w:strike w:val="0"/>
      <w:sz w:val="34"/>
      <w:szCs w:val="34"/>
      <w:u w:val="none"/>
    </w:rPr>
  </w:style>
  <w:style w:type="character" w:customStyle="1" w:styleId="Bodytext51">
    <w:name w:val="Body text (5)"/>
    <w:basedOn w:val="Bodytext5"/>
    <w:rPr>
      <w:rFonts w:ascii="Arial" w:eastAsia="Arial" w:hAnsi="Arial" w:cs="Arial"/>
      <w:b w:val="0"/>
      <w:bCs w:val="0"/>
      <w:i w:val="0"/>
      <w:iCs w:val="0"/>
      <w:smallCaps w:val="0"/>
      <w:strike w:val="0"/>
      <w:color w:val="000000"/>
      <w:spacing w:val="0"/>
      <w:w w:val="100"/>
      <w:position w:val="0"/>
      <w:sz w:val="34"/>
      <w:szCs w:val="34"/>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Exact">
    <w:name w:val="Body text (3) Exact"/>
    <w:basedOn w:val="VarsaylanParagrafYazTipi"/>
    <w:rPr>
      <w:rFonts w:ascii="Arial" w:eastAsia="Arial" w:hAnsi="Arial" w:cs="Arial"/>
      <w:b w:val="0"/>
      <w:bCs w:val="0"/>
      <w:i w:val="0"/>
      <w:iCs w:val="0"/>
      <w:smallCaps w:val="0"/>
      <w:strike w:val="0"/>
      <w:sz w:val="22"/>
      <w:szCs w:val="22"/>
      <w:u w:val="none"/>
    </w:rPr>
  </w:style>
  <w:style w:type="character" w:customStyle="1" w:styleId="Bodytext3Exact0">
    <w:name w:val="Body text (3) Exact"/>
    <w:basedOn w:val="Body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3Exact1">
    <w:name w:val="Body text (3) Exact"/>
    <w:basedOn w:val="Body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3Exact2">
    <w:name w:val="Body text (3) Exact"/>
    <w:basedOn w:val="Body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3Exact3">
    <w:name w:val="Body text (3) Exact"/>
    <w:basedOn w:val="Bodytext3"/>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3BoldItalicExact">
    <w:name w:val="Body text (3) + Bold;Italic Exact"/>
    <w:basedOn w:val="Bodytext3"/>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PicturecaptionExact">
    <w:name w:val="Picture caption Exact"/>
    <w:basedOn w:val="VarsaylanParagrafYazTipi"/>
    <w:link w:val="Picturecaption"/>
    <w:rPr>
      <w:rFonts w:ascii="Arial" w:eastAsia="Arial" w:hAnsi="Arial" w:cs="Arial"/>
      <w:b w:val="0"/>
      <w:bCs w:val="0"/>
      <w:i w:val="0"/>
      <w:iCs w:val="0"/>
      <w:smallCaps w:val="0"/>
      <w:strike w:val="0"/>
      <w:spacing w:val="10"/>
      <w:sz w:val="14"/>
      <w:szCs w:val="14"/>
      <w:u w:val="none"/>
    </w:rPr>
  </w:style>
  <w:style w:type="character" w:customStyle="1" w:styleId="PicturecaptionCalibri10ptBoldSpacing0ptExact">
    <w:name w:val="Picture caption + Calibri;10 pt;Bold;Spacing 0 pt Exact"/>
    <w:basedOn w:val="PicturecaptionExact"/>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000000"/>
      <w:spacing w:val="10"/>
      <w:w w:val="100"/>
      <w:position w:val="0"/>
      <w:sz w:val="14"/>
      <w:szCs w:val="14"/>
      <w:u w:val="none"/>
      <w:lang w:val="en-US" w:eastAsia="en-US" w:bidi="en-US"/>
    </w:rPr>
  </w:style>
  <w:style w:type="character" w:customStyle="1" w:styleId="Picturecaption8ptSpacing0ptExact">
    <w:name w:val="Picture caption + 8 pt;Spacing 0 pt Exact"/>
    <w:basedOn w:val="PicturecaptionExact"/>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Bodytext6Exact">
    <w:name w:val="Body text (6) Exact"/>
    <w:basedOn w:val="VarsaylanParagrafYazTipi"/>
    <w:link w:val="Bodytext6"/>
    <w:rPr>
      <w:rFonts w:ascii="Arial" w:eastAsia="Arial" w:hAnsi="Arial" w:cs="Arial"/>
      <w:b/>
      <w:bCs/>
      <w:i w:val="0"/>
      <w:iCs w:val="0"/>
      <w:smallCaps w:val="0"/>
      <w:strike w:val="0"/>
      <w:sz w:val="28"/>
      <w:szCs w:val="28"/>
      <w:u w:val="none"/>
    </w:rPr>
  </w:style>
  <w:style w:type="character" w:customStyle="1" w:styleId="Bodytext6Exact0">
    <w:name w:val="Body text (6) Exact"/>
    <w:basedOn w:val="Bodytext6Exact"/>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Bodytext32">
    <w:name w:val="Body text (3)"/>
    <w:basedOn w:val="Bodytext3"/>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33">
    <w:name w:val="Body text (3)"/>
    <w:basedOn w:val="Bodytext3"/>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Bodytext34">
    <w:name w:val="Body text (3)"/>
    <w:basedOn w:val="Body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35">
    <w:name w:val="Body text (3)"/>
    <w:basedOn w:val="Bodytext3"/>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Bodytext7">
    <w:name w:val="Body text (7)_"/>
    <w:basedOn w:val="VarsaylanParagrafYazTipi"/>
    <w:link w:val="Bodytext70"/>
    <w:rPr>
      <w:rFonts w:ascii="Arial" w:eastAsia="Arial" w:hAnsi="Arial" w:cs="Arial"/>
      <w:b w:val="0"/>
      <w:bCs w:val="0"/>
      <w:i/>
      <w:iCs/>
      <w:smallCaps w:val="0"/>
      <w:strike w:val="0"/>
      <w:sz w:val="18"/>
      <w:szCs w:val="18"/>
      <w:u w:val="none"/>
    </w:rPr>
  </w:style>
  <w:style w:type="character" w:customStyle="1" w:styleId="Bodytext71">
    <w:name w:val="Body text (7)"/>
    <w:basedOn w:val="Bodytext7"/>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78ptNotItalic">
    <w:name w:val="Body text (7) + 8 pt;Not Italic"/>
    <w:basedOn w:val="Bodytext7"/>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Bodytext8">
    <w:name w:val="Body text (8)_"/>
    <w:basedOn w:val="VarsaylanParagrafYazTipi"/>
    <w:link w:val="Bodytext80"/>
    <w:rPr>
      <w:rFonts w:ascii="Arial" w:eastAsia="Arial" w:hAnsi="Arial" w:cs="Arial"/>
      <w:b w:val="0"/>
      <w:bCs w:val="0"/>
      <w:i w:val="0"/>
      <w:iCs w:val="0"/>
      <w:smallCaps w:val="0"/>
      <w:strike w:val="0"/>
      <w:sz w:val="16"/>
      <w:szCs w:val="16"/>
      <w:u w:val="none"/>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paragraph" w:customStyle="1" w:styleId="Heading10">
    <w:name w:val="Heading #1"/>
    <w:basedOn w:val="Normal"/>
    <w:link w:val="Heading1"/>
    <w:pPr>
      <w:shd w:val="clear" w:color="auto" w:fill="FFFFFF"/>
      <w:spacing w:before="300" w:after="180" w:line="0" w:lineRule="atLeast"/>
      <w:jc w:val="center"/>
      <w:outlineLvl w:val="0"/>
    </w:pPr>
    <w:rPr>
      <w:rFonts w:ascii="Arial" w:eastAsia="Arial" w:hAnsi="Arial" w:cs="Arial"/>
      <w:b/>
      <w:bCs/>
      <w:sz w:val="36"/>
      <w:szCs w:val="36"/>
    </w:rPr>
  </w:style>
  <w:style w:type="paragraph" w:customStyle="1" w:styleId="Bodytext30">
    <w:name w:val="Body text (3)"/>
    <w:basedOn w:val="Normal"/>
    <w:link w:val="Bodytext3"/>
    <w:pPr>
      <w:shd w:val="clear" w:color="auto" w:fill="FFFFFF"/>
      <w:spacing w:before="180" w:after="60" w:line="514" w:lineRule="exact"/>
      <w:ind w:hanging="360"/>
      <w:jc w:val="center"/>
    </w:pPr>
    <w:rPr>
      <w:rFonts w:ascii="Arial" w:eastAsia="Arial" w:hAnsi="Arial" w:cs="Arial"/>
      <w:sz w:val="22"/>
      <w:szCs w:val="22"/>
    </w:rPr>
  </w:style>
  <w:style w:type="paragraph" w:customStyle="1" w:styleId="Bodytext40">
    <w:name w:val="Body text (4)"/>
    <w:basedOn w:val="Normal"/>
    <w:link w:val="Bodytext4"/>
    <w:pPr>
      <w:shd w:val="clear" w:color="auto" w:fill="FFFFFF"/>
      <w:spacing w:before="60" w:after="1080" w:line="0" w:lineRule="atLeast"/>
      <w:jc w:val="center"/>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180" w:after="300" w:line="312" w:lineRule="exact"/>
      <w:jc w:val="both"/>
    </w:pPr>
    <w:rPr>
      <w:rFonts w:ascii="Arial" w:eastAsia="Arial" w:hAnsi="Arial" w:cs="Arial"/>
      <w:sz w:val="21"/>
      <w:szCs w:val="21"/>
    </w:rPr>
  </w:style>
  <w:style w:type="paragraph" w:customStyle="1" w:styleId="Bodytext50">
    <w:name w:val="Body text (5)"/>
    <w:basedOn w:val="Normal"/>
    <w:link w:val="Bodytext5"/>
    <w:pPr>
      <w:shd w:val="clear" w:color="auto" w:fill="FFFFFF"/>
      <w:spacing w:before="180" w:after="600" w:line="379" w:lineRule="exact"/>
      <w:ind w:firstLine="220"/>
    </w:pPr>
    <w:rPr>
      <w:rFonts w:ascii="Arial" w:eastAsia="Arial" w:hAnsi="Arial" w:cs="Arial"/>
      <w:sz w:val="34"/>
      <w:szCs w:val="34"/>
    </w:rPr>
  </w:style>
  <w:style w:type="paragraph" w:customStyle="1" w:styleId="Picturecaption">
    <w:name w:val="Picture caption"/>
    <w:basedOn w:val="Normal"/>
    <w:link w:val="PicturecaptionExact"/>
    <w:pPr>
      <w:shd w:val="clear" w:color="auto" w:fill="FFFFFF"/>
      <w:spacing w:line="178" w:lineRule="exact"/>
    </w:pPr>
    <w:rPr>
      <w:rFonts w:ascii="Arial" w:eastAsia="Arial" w:hAnsi="Arial" w:cs="Arial"/>
      <w:spacing w:val="10"/>
      <w:sz w:val="14"/>
      <w:szCs w:val="14"/>
    </w:rPr>
  </w:style>
  <w:style w:type="paragraph" w:customStyle="1" w:styleId="Bodytext6">
    <w:name w:val="Body text (6)"/>
    <w:basedOn w:val="Normal"/>
    <w:link w:val="Bodytext6Exact"/>
    <w:pPr>
      <w:shd w:val="clear" w:color="auto" w:fill="FFFFFF"/>
      <w:spacing w:line="0" w:lineRule="atLeast"/>
    </w:pPr>
    <w:rPr>
      <w:rFonts w:ascii="Arial" w:eastAsia="Arial" w:hAnsi="Arial" w:cs="Arial"/>
      <w:b/>
      <w:bCs/>
      <w:sz w:val="28"/>
      <w:szCs w:val="28"/>
    </w:rPr>
  </w:style>
  <w:style w:type="paragraph" w:customStyle="1" w:styleId="Bodytext70">
    <w:name w:val="Body text (7)"/>
    <w:basedOn w:val="Normal"/>
    <w:link w:val="Bodytext7"/>
    <w:pPr>
      <w:shd w:val="clear" w:color="auto" w:fill="FFFFFF"/>
      <w:spacing w:after="240" w:line="269" w:lineRule="exact"/>
      <w:jc w:val="center"/>
    </w:pPr>
    <w:rPr>
      <w:rFonts w:ascii="Arial" w:eastAsia="Arial" w:hAnsi="Arial" w:cs="Arial"/>
      <w:i/>
      <w:iCs/>
      <w:sz w:val="18"/>
      <w:szCs w:val="18"/>
    </w:rPr>
  </w:style>
  <w:style w:type="paragraph" w:customStyle="1" w:styleId="Bodytext80">
    <w:name w:val="Body text (8)"/>
    <w:basedOn w:val="Normal"/>
    <w:link w:val="Bodytext8"/>
    <w:pPr>
      <w:shd w:val="clear" w:color="auto" w:fill="FFFFFF"/>
      <w:spacing w:before="240" w:after="120" w:line="0" w:lineRule="atLeast"/>
      <w:jc w:val="center"/>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nsorzioroma.it/" TargetMode="External"/><Relationship Id="rId18" Type="http://schemas.openxmlformats.org/officeDocument/2006/relationships/image" Target="media/image5.jpeg"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1.jpeg" TargetMode="External"/><Relationship Id="rId12" Type="http://schemas.openxmlformats.org/officeDocument/2006/relationships/hyperlink" Target="http://www.professionalepalestrina.gov.it/" TargetMode="External"/><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gimnazjumjankow.p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 TargetMode="External"/><Relationship Id="rId24" Type="http://schemas.openxmlformats.org/officeDocument/2006/relationships/hyperlink" Target="http://erdembayazit.meb.k12.tr/" TargetMode="External"/><Relationship Id="rId5" Type="http://schemas.openxmlformats.org/officeDocument/2006/relationships/endnotes" Target="endnotes.xml"/><Relationship Id="rId15" Type="http://schemas.openxmlformats.org/officeDocument/2006/relationships/hyperlink" Target="http://inerciadigital.com/" TargetMode="External"/><Relationship Id="rId23" Type="http://schemas.openxmlformats.org/officeDocument/2006/relationships/hyperlink" Target="http://gretb.ie/" TargetMode="External"/><Relationship Id="rId28"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hyperlink" Target="https://www.itb.uni-bremen.de/ccm/navigatio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 TargetMode="External"/><Relationship Id="rId14" Type="http://schemas.openxmlformats.org/officeDocument/2006/relationships/hyperlink" Target="https://www.itb.uni-bremen.de/ccm/navigation/" TargetMode="External"/><Relationship Id="rId22" Type="http://schemas.openxmlformats.org/officeDocument/2006/relationships/hyperlink" Target="http://inerciadigital.com/"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975</Words>
  <Characters>5560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cp:lastModifiedBy>
  <cp:revision>3</cp:revision>
  <dcterms:created xsi:type="dcterms:W3CDTF">2019-01-29T08:36:00Z</dcterms:created>
  <dcterms:modified xsi:type="dcterms:W3CDTF">2019-01-29T09:01:00Z</dcterms:modified>
</cp:coreProperties>
</file>